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E28" w:rsidRPr="00B36E28" w:rsidRDefault="00B36E28" w:rsidP="00B36E28">
      <w:pPr>
        <w:spacing w:after="0" w:line="240" w:lineRule="auto"/>
        <w:rPr>
          <w:rFonts w:ascii="Times New Roman" w:eastAsia="Times New Roman" w:hAnsi="Times New Roman" w:cs="Times New Roman"/>
          <w:vanish/>
          <w:sz w:val="24"/>
          <w:szCs w:val="24"/>
        </w:rPr>
      </w:pPr>
    </w:p>
    <w:tbl>
      <w:tblPr>
        <w:tblW w:w="9340" w:type="dxa"/>
        <w:jc w:val="center"/>
        <w:tblCellSpacing w:w="15" w:type="dxa"/>
        <w:tblCellMar>
          <w:top w:w="15" w:type="dxa"/>
          <w:left w:w="15" w:type="dxa"/>
          <w:bottom w:w="15" w:type="dxa"/>
          <w:right w:w="15" w:type="dxa"/>
        </w:tblCellMar>
        <w:tblLook w:val="04A0" w:firstRow="1" w:lastRow="0" w:firstColumn="1" w:lastColumn="0" w:noHBand="0" w:noVBand="1"/>
      </w:tblPr>
      <w:tblGrid>
        <w:gridCol w:w="9340"/>
      </w:tblGrid>
      <w:tr w:rsidR="00B36E28" w:rsidRPr="00B36E28" w:rsidTr="00B36E28">
        <w:trPr>
          <w:tblCellSpacing w:w="15" w:type="dxa"/>
          <w:jc w:val="center"/>
        </w:trPr>
        <w:tc>
          <w:tcPr>
            <w:tcW w:w="9280" w:type="dxa"/>
            <w:vAlign w:val="center"/>
            <w:hideMark/>
          </w:tcPr>
          <w:p w:rsidR="00B36E28" w:rsidRDefault="00B36E28" w:rsidP="00B36E28">
            <w:pPr>
              <w:jc w:val="center"/>
            </w:pPr>
            <w:r w:rsidRPr="00B36E28">
              <w:rPr>
                <w:rFonts w:ascii="Arial" w:eastAsia="Times New Roman" w:hAnsi="Arial" w:cs="Arial"/>
                <w:b/>
                <w:bCs/>
                <w:color w:val="000000"/>
                <w:sz w:val="29"/>
                <w:szCs w:val="29"/>
              </w:rPr>
              <w:t xml:space="preserve">HỒ SƠ XIN VISA </w:t>
            </w:r>
            <w:bookmarkStart w:id="0" w:name="_GoBack"/>
            <w:r w:rsidRPr="00B36E28">
              <w:rPr>
                <w:rFonts w:ascii="Arial" w:eastAsia="Times New Roman" w:hAnsi="Arial" w:cs="Arial"/>
                <w:b/>
                <w:bCs/>
                <w:color w:val="000000"/>
                <w:sz w:val="29"/>
                <w:szCs w:val="29"/>
              </w:rPr>
              <w:t>LƯU TRÚ NGẮN HẠN THEO DIỆN HÔN PHU HÔN THÊ NGƯỜI NHẬT</w:t>
            </w:r>
            <w:bookmarkEnd w:id="0"/>
          </w:p>
          <w:tbl>
            <w:tblPr>
              <w:tblStyle w:val="TableGridLight"/>
              <w:tblW w:w="9164" w:type="dxa"/>
              <w:tblLook w:val="04A0" w:firstRow="1" w:lastRow="0" w:firstColumn="1" w:lastColumn="0" w:noHBand="0" w:noVBand="1"/>
            </w:tblPr>
            <w:tblGrid>
              <w:gridCol w:w="336"/>
              <w:gridCol w:w="8185"/>
              <w:gridCol w:w="643"/>
            </w:tblGrid>
            <w:tr w:rsidR="00B36E28" w:rsidRPr="00B36E28" w:rsidTr="00B36E28">
              <w:tc>
                <w:tcPr>
                  <w:tcW w:w="336" w:type="dxa"/>
                  <w:vAlign w:val="center"/>
                  <w:hideMark/>
                </w:tcPr>
                <w:p w:rsidR="00B36E28" w:rsidRPr="00B36E28" w:rsidRDefault="00B36E28" w:rsidP="00B36E28">
                  <w:pPr>
                    <w:rPr>
                      <w:rFonts w:ascii="Times New Roman" w:eastAsia="Times New Roman" w:hAnsi="Times New Roman" w:cs="Times New Roman"/>
                      <w:sz w:val="24"/>
                      <w:szCs w:val="24"/>
                    </w:rPr>
                  </w:pPr>
                  <w:r w:rsidRPr="00B36E28">
                    <w:rPr>
                      <w:rFonts w:ascii="Times New Roman" w:eastAsia="Times New Roman" w:hAnsi="Times New Roman" w:cs="Times New Roman"/>
                      <w:sz w:val="24"/>
                      <w:szCs w:val="24"/>
                    </w:rPr>
                    <w:t>1</w:t>
                  </w:r>
                </w:p>
              </w:tc>
              <w:tc>
                <w:tcPr>
                  <w:tcW w:w="8251" w:type="dxa"/>
                  <w:vAlign w:val="center"/>
                  <w:hideMark/>
                </w:tcPr>
                <w:p w:rsidR="00B36E28" w:rsidRPr="00B36E28" w:rsidRDefault="00B36E28" w:rsidP="00B36E28">
                  <w:pPr>
                    <w:rPr>
                      <w:rFonts w:ascii="Times New Roman" w:eastAsia="Times New Roman" w:hAnsi="Times New Roman" w:cs="Times New Roman"/>
                      <w:sz w:val="24"/>
                      <w:szCs w:val="24"/>
                    </w:rPr>
                  </w:pPr>
                  <w:r w:rsidRPr="00B36E28">
                    <w:rPr>
                      <w:rFonts w:ascii="Times New Roman" w:eastAsia="Times New Roman" w:hAnsi="Times New Roman" w:cs="Times New Roman"/>
                      <w:sz w:val="24"/>
                      <w:szCs w:val="24"/>
                    </w:rPr>
                    <w:t>Hộ chiếu</w:t>
                  </w:r>
                </w:p>
              </w:tc>
              <w:tc>
                <w:tcPr>
                  <w:tcW w:w="577" w:type="dxa"/>
                  <w:vAlign w:val="center"/>
                  <w:hideMark/>
                </w:tcPr>
                <w:p w:rsidR="00B36E28" w:rsidRPr="00B36E28" w:rsidRDefault="00B36E28" w:rsidP="00B36E28">
                  <w:pPr>
                    <w:rPr>
                      <w:rFonts w:ascii="Times New Roman" w:eastAsia="Times New Roman" w:hAnsi="Times New Roman" w:cs="Times New Roman"/>
                      <w:sz w:val="24"/>
                      <w:szCs w:val="24"/>
                    </w:rPr>
                  </w:pPr>
                  <w:r w:rsidRPr="00B36E28">
                    <w:rPr>
                      <w:rFonts w:ascii="Times New Roman" w:eastAsia="Times New Roman" w:hAnsi="Times New Roman" w:cs="Times New Roman"/>
                      <w:sz w:val="24"/>
                      <w:szCs w:val="24"/>
                    </w:rPr>
                    <w:t> </w:t>
                  </w:r>
                </w:p>
              </w:tc>
            </w:tr>
            <w:tr w:rsidR="00B36E28" w:rsidRPr="00B36E28" w:rsidTr="00B36E28">
              <w:tc>
                <w:tcPr>
                  <w:tcW w:w="0" w:type="auto"/>
                  <w:vAlign w:val="center"/>
                  <w:hideMark/>
                </w:tcPr>
                <w:p w:rsidR="00B36E28" w:rsidRPr="00B36E28" w:rsidRDefault="00B36E28" w:rsidP="00B36E28">
                  <w:pPr>
                    <w:rPr>
                      <w:rFonts w:ascii="Times New Roman" w:eastAsia="Times New Roman" w:hAnsi="Times New Roman" w:cs="Times New Roman"/>
                      <w:sz w:val="24"/>
                      <w:szCs w:val="24"/>
                    </w:rPr>
                  </w:pPr>
                  <w:r w:rsidRPr="00B36E28">
                    <w:rPr>
                      <w:rFonts w:ascii="Times New Roman" w:eastAsia="Times New Roman" w:hAnsi="Times New Roman" w:cs="Times New Roman"/>
                      <w:sz w:val="24"/>
                      <w:szCs w:val="24"/>
                    </w:rPr>
                    <w:t>2</w:t>
                  </w:r>
                </w:p>
              </w:tc>
              <w:tc>
                <w:tcPr>
                  <w:tcW w:w="0" w:type="auto"/>
                  <w:vAlign w:val="center"/>
                  <w:hideMark/>
                </w:tcPr>
                <w:p w:rsidR="00B36E28" w:rsidRPr="00B36E28" w:rsidRDefault="00B36E28" w:rsidP="00B36E28">
                  <w:pPr>
                    <w:rPr>
                      <w:rFonts w:ascii="Times New Roman" w:eastAsia="Times New Roman" w:hAnsi="Times New Roman" w:cs="Times New Roman"/>
                      <w:sz w:val="24"/>
                      <w:szCs w:val="24"/>
                    </w:rPr>
                  </w:pPr>
                  <w:r w:rsidRPr="00B36E28">
                    <w:rPr>
                      <w:rFonts w:ascii="Times New Roman" w:eastAsia="Times New Roman" w:hAnsi="Times New Roman" w:cs="Times New Roman"/>
                      <w:sz w:val="24"/>
                      <w:szCs w:val="24"/>
                    </w:rPr>
                    <w:t>Đơn xin visa phải ghi rõ ngày xin visa và phải có chữ ký giống với chữ ký trong hộ chiếu</w:t>
                  </w:r>
                </w:p>
                <w:tbl>
                  <w:tblPr>
                    <w:tblStyle w:val="TableGridLight"/>
                    <w:tblW w:w="2860" w:type="dxa"/>
                    <w:tblLook w:val="04A0" w:firstRow="1" w:lastRow="0" w:firstColumn="1" w:lastColumn="0" w:noHBand="0" w:noVBand="1"/>
                  </w:tblPr>
                  <w:tblGrid>
                    <w:gridCol w:w="1356"/>
                    <w:gridCol w:w="1504"/>
                  </w:tblGrid>
                  <w:tr w:rsidR="00B36E28" w:rsidRPr="00B36E28" w:rsidTr="00B36E28">
                    <w:tc>
                      <w:tcPr>
                        <w:tcW w:w="1370" w:type="dxa"/>
                        <w:hideMark/>
                      </w:tcPr>
                      <w:p w:rsidR="00B36E28" w:rsidRPr="00B36E28" w:rsidRDefault="00B36E28" w:rsidP="00B36E28">
                        <w:pPr>
                          <w:rPr>
                            <w:rFonts w:ascii="Times New Roman" w:eastAsia="Times New Roman" w:hAnsi="Times New Roman" w:cs="Times New Roman"/>
                            <w:sz w:val="24"/>
                            <w:szCs w:val="24"/>
                          </w:rPr>
                        </w:pPr>
                        <w:r w:rsidRPr="00B36E28">
                          <w:rPr>
                            <w:rFonts w:ascii="Times New Roman" w:eastAsia="Times New Roman" w:hAnsi="Times New Roman" w:cs="Times New Roman"/>
                            <w:color w:val="0033CC"/>
                            <w:sz w:val="24"/>
                            <w:szCs w:val="24"/>
                          </w:rPr>
                          <w:t>Đơn xin visa</w:t>
                        </w:r>
                      </w:p>
                    </w:tc>
                    <w:tc>
                      <w:tcPr>
                        <w:tcW w:w="1520" w:type="dxa"/>
                        <w:hideMark/>
                      </w:tcPr>
                      <w:p w:rsidR="00B36E28" w:rsidRPr="00B36E28" w:rsidRDefault="00B36E28" w:rsidP="00B36E28">
                        <w:pPr>
                          <w:rPr>
                            <w:rFonts w:ascii="Times New Roman" w:eastAsia="Times New Roman" w:hAnsi="Times New Roman" w:cs="Times New Roman"/>
                            <w:sz w:val="24"/>
                            <w:szCs w:val="24"/>
                          </w:rPr>
                        </w:pPr>
                        <w:r w:rsidRPr="00B36E28">
                          <w:rPr>
                            <w:rFonts w:ascii="Times New Roman" w:eastAsia="Times New Roman" w:hAnsi="Times New Roman" w:cs="Times New Roman"/>
                            <w:color w:val="0033CC"/>
                            <w:sz w:val="24"/>
                            <w:szCs w:val="24"/>
                          </w:rPr>
                          <w:t>Mẫu điền đơn</w:t>
                        </w:r>
                      </w:p>
                    </w:tc>
                  </w:tr>
                </w:tbl>
                <w:p w:rsidR="00B36E28" w:rsidRPr="00B36E28" w:rsidRDefault="00B36E28" w:rsidP="00B36E28">
                  <w:pPr>
                    <w:rPr>
                      <w:rFonts w:ascii="Times New Roman" w:eastAsia="Times New Roman" w:hAnsi="Times New Roman" w:cs="Times New Roman"/>
                      <w:sz w:val="24"/>
                      <w:szCs w:val="24"/>
                    </w:rPr>
                  </w:pPr>
                </w:p>
              </w:tc>
              <w:tc>
                <w:tcPr>
                  <w:tcW w:w="577" w:type="dxa"/>
                  <w:vAlign w:val="center"/>
                  <w:hideMark/>
                </w:tcPr>
                <w:p w:rsidR="00B36E28" w:rsidRPr="00B36E28" w:rsidRDefault="00B36E28" w:rsidP="00B36E28">
                  <w:pPr>
                    <w:rPr>
                      <w:rFonts w:ascii="Times New Roman" w:eastAsia="Times New Roman" w:hAnsi="Times New Roman" w:cs="Times New Roman"/>
                      <w:sz w:val="24"/>
                      <w:szCs w:val="24"/>
                    </w:rPr>
                  </w:pPr>
                  <w:r w:rsidRPr="00B36E28">
                    <w:rPr>
                      <w:rFonts w:ascii="Times New Roman" w:eastAsia="Times New Roman" w:hAnsi="Times New Roman" w:cs="Times New Roman"/>
                      <w:sz w:val="24"/>
                      <w:szCs w:val="24"/>
                    </w:rPr>
                    <w:t>1 bản</w:t>
                  </w:r>
                </w:p>
              </w:tc>
            </w:tr>
            <w:tr w:rsidR="00B36E28" w:rsidRPr="00B36E28" w:rsidTr="00B36E28">
              <w:tc>
                <w:tcPr>
                  <w:tcW w:w="0" w:type="auto"/>
                  <w:vAlign w:val="center"/>
                  <w:hideMark/>
                </w:tcPr>
                <w:p w:rsidR="00B36E28" w:rsidRPr="00B36E28" w:rsidRDefault="00B36E28" w:rsidP="00B36E28">
                  <w:pPr>
                    <w:rPr>
                      <w:rFonts w:ascii="Times New Roman" w:eastAsia="Times New Roman" w:hAnsi="Times New Roman" w:cs="Times New Roman"/>
                      <w:sz w:val="24"/>
                      <w:szCs w:val="24"/>
                    </w:rPr>
                  </w:pPr>
                  <w:r w:rsidRPr="00B36E28">
                    <w:rPr>
                      <w:rFonts w:ascii="Times New Roman" w:eastAsia="Times New Roman" w:hAnsi="Times New Roman" w:cs="Times New Roman"/>
                      <w:sz w:val="24"/>
                      <w:szCs w:val="24"/>
                    </w:rPr>
                    <w:t>3</w:t>
                  </w:r>
                </w:p>
              </w:tc>
              <w:tc>
                <w:tcPr>
                  <w:tcW w:w="0" w:type="auto"/>
                  <w:vAlign w:val="center"/>
                  <w:hideMark/>
                </w:tcPr>
                <w:p w:rsidR="00B36E28" w:rsidRPr="00B36E28" w:rsidRDefault="00B36E28" w:rsidP="00B36E28">
                  <w:pPr>
                    <w:rPr>
                      <w:rFonts w:ascii="Times New Roman" w:eastAsia="Times New Roman" w:hAnsi="Times New Roman" w:cs="Times New Roman"/>
                      <w:sz w:val="24"/>
                      <w:szCs w:val="24"/>
                    </w:rPr>
                  </w:pPr>
                  <w:r w:rsidRPr="00B36E28">
                    <w:rPr>
                      <w:rFonts w:ascii="Times New Roman" w:eastAsia="Times New Roman" w:hAnsi="Times New Roman" w:cs="Times New Roman"/>
                      <w:sz w:val="24"/>
                      <w:szCs w:val="24"/>
                    </w:rPr>
                    <w:t>Hình 4.5cm×4.5cm được chụp trong vòng 6 tháng trở lại</w:t>
                  </w:r>
                </w:p>
              </w:tc>
              <w:tc>
                <w:tcPr>
                  <w:tcW w:w="577" w:type="dxa"/>
                  <w:vAlign w:val="center"/>
                  <w:hideMark/>
                </w:tcPr>
                <w:p w:rsidR="00B36E28" w:rsidRPr="00B36E28" w:rsidRDefault="00B36E28" w:rsidP="00B36E28">
                  <w:pPr>
                    <w:rPr>
                      <w:rFonts w:ascii="Times New Roman" w:eastAsia="Times New Roman" w:hAnsi="Times New Roman" w:cs="Times New Roman"/>
                      <w:sz w:val="24"/>
                      <w:szCs w:val="24"/>
                    </w:rPr>
                  </w:pPr>
                  <w:r w:rsidRPr="00B36E28">
                    <w:rPr>
                      <w:rFonts w:ascii="Times New Roman" w:eastAsia="Times New Roman" w:hAnsi="Times New Roman" w:cs="Times New Roman"/>
                      <w:sz w:val="24"/>
                      <w:szCs w:val="24"/>
                    </w:rPr>
                    <w:t>1 hình</w:t>
                  </w:r>
                </w:p>
              </w:tc>
            </w:tr>
            <w:tr w:rsidR="00B36E28" w:rsidRPr="00B36E28" w:rsidTr="00B36E28">
              <w:trPr>
                <w:trHeight w:val="1618"/>
              </w:trPr>
              <w:tc>
                <w:tcPr>
                  <w:tcW w:w="0" w:type="auto"/>
                  <w:vAlign w:val="center"/>
                  <w:hideMark/>
                </w:tcPr>
                <w:p w:rsidR="00B36E28" w:rsidRPr="00B36E28" w:rsidRDefault="00B36E28" w:rsidP="00B36E28">
                  <w:pPr>
                    <w:rPr>
                      <w:rFonts w:ascii="Times New Roman" w:eastAsia="Times New Roman" w:hAnsi="Times New Roman" w:cs="Times New Roman"/>
                      <w:sz w:val="24"/>
                      <w:szCs w:val="24"/>
                    </w:rPr>
                  </w:pPr>
                  <w:r w:rsidRPr="00B36E28">
                    <w:rPr>
                      <w:rFonts w:ascii="Times New Roman" w:eastAsia="Times New Roman" w:hAnsi="Times New Roman" w:cs="Times New Roman"/>
                      <w:sz w:val="24"/>
                      <w:szCs w:val="24"/>
                    </w:rPr>
                    <w:t>4</w:t>
                  </w:r>
                </w:p>
              </w:tc>
              <w:tc>
                <w:tcPr>
                  <w:tcW w:w="0" w:type="auto"/>
                  <w:vAlign w:val="center"/>
                  <w:hideMark/>
                </w:tcPr>
                <w:p w:rsidR="00B36E28" w:rsidRPr="00B36E28" w:rsidRDefault="00B36E28" w:rsidP="00B36E28">
                  <w:pPr>
                    <w:rPr>
                      <w:rFonts w:ascii="Times New Roman" w:eastAsia="Times New Roman" w:hAnsi="Times New Roman" w:cs="Times New Roman"/>
                      <w:sz w:val="24"/>
                      <w:szCs w:val="24"/>
                    </w:rPr>
                  </w:pPr>
                  <w:r w:rsidRPr="00B36E28">
                    <w:rPr>
                      <w:rFonts w:ascii="Times New Roman" w:eastAsia="Times New Roman" w:hAnsi="Times New Roman" w:cs="Times New Roman"/>
                      <w:sz w:val="24"/>
                      <w:szCs w:val="24"/>
                    </w:rPr>
                    <w:t>Hồ sơ chứng nhận quan hệ hôn nhân (bản gốc kèm 1 bản copy) gồm một trong các hồ sơ dưới đây:</w:t>
                  </w:r>
                </w:p>
                <w:p w:rsidR="00B36E28" w:rsidRPr="00B36E28" w:rsidRDefault="00B36E28" w:rsidP="00B36E28">
                  <w:pPr>
                    <w:numPr>
                      <w:ilvl w:val="0"/>
                      <w:numId w:val="1"/>
                    </w:numPr>
                    <w:spacing w:before="100" w:beforeAutospacing="1" w:after="100" w:afterAutospacing="1"/>
                    <w:rPr>
                      <w:rFonts w:ascii="Times New Roman" w:eastAsia="Times New Roman" w:hAnsi="Times New Roman" w:cs="Times New Roman"/>
                      <w:sz w:val="24"/>
                      <w:szCs w:val="24"/>
                    </w:rPr>
                  </w:pPr>
                  <w:r w:rsidRPr="00B36E28">
                    <w:rPr>
                      <w:rFonts w:ascii="Times New Roman" w:eastAsia="Times New Roman" w:hAnsi="Times New Roman" w:cs="Times New Roman"/>
                      <w:sz w:val="24"/>
                      <w:szCs w:val="24"/>
                    </w:rPr>
                    <w:t>Giấy chứng nhận kết hôn của Việt Nam</w:t>
                  </w:r>
                </w:p>
                <w:p w:rsidR="00B36E28" w:rsidRPr="00B36E28" w:rsidRDefault="00B36E28" w:rsidP="00B36E28">
                  <w:pPr>
                    <w:numPr>
                      <w:ilvl w:val="0"/>
                      <w:numId w:val="1"/>
                    </w:numPr>
                    <w:spacing w:before="100" w:beforeAutospacing="1" w:after="100" w:afterAutospacing="1"/>
                    <w:rPr>
                      <w:rFonts w:ascii="Times New Roman" w:eastAsia="Times New Roman" w:hAnsi="Times New Roman" w:cs="Times New Roman"/>
                      <w:sz w:val="24"/>
                      <w:szCs w:val="24"/>
                    </w:rPr>
                  </w:pPr>
                  <w:r w:rsidRPr="00B36E28">
                    <w:rPr>
                      <w:rFonts w:ascii="Times New Roman" w:eastAsia="Times New Roman" w:hAnsi="Times New Roman" w:cs="Times New Roman"/>
                      <w:sz w:val="24"/>
                      <w:szCs w:val="24"/>
                    </w:rPr>
                    <w:t>Hộ tịch gia đình của hôn phu hoặc hôn thê (bản gốc, được cấp trong vòng 3 tháng trở lại và phải có ghi rõ quan hệ hôn nhân)</w:t>
                  </w:r>
                </w:p>
              </w:tc>
              <w:tc>
                <w:tcPr>
                  <w:tcW w:w="577" w:type="dxa"/>
                  <w:vAlign w:val="center"/>
                  <w:hideMark/>
                </w:tcPr>
                <w:p w:rsidR="00B36E28" w:rsidRPr="00B36E28" w:rsidRDefault="00B36E28" w:rsidP="00B36E28">
                  <w:pPr>
                    <w:rPr>
                      <w:rFonts w:ascii="Times New Roman" w:eastAsia="Times New Roman" w:hAnsi="Times New Roman" w:cs="Times New Roman"/>
                      <w:sz w:val="24"/>
                      <w:szCs w:val="24"/>
                    </w:rPr>
                  </w:pPr>
                  <w:r w:rsidRPr="00B36E28">
                    <w:rPr>
                      <w:rFonts w:ascii="Times New Roman" w:eastAsia="Times New Roman" w:hAnsi="Times New Roman" w:cs="Times New Roman"/>
                      <w:sz w:val="24"/>
                      <w:szCs w:val="24"/>
                    </w:rPr>
                    <w:t>1 bản</w:t>
                  </w:r>
                </w:p>
              </w:tc>
            </w:tr>
            <w:tr w:rsidR="00B36E28" w:rsidRPr="00B36E28" w:rsidTr="00B36E28">
              <w:tc>
                <w:tcPr>
                  <w:tcW w:w="0" w:type="auto"/>
                  <w:vAlign w:val="center"/>
                  <w:hideMark/>
                </w:tcPr>
                <w:p w:rsidR="00B36E28" w:rsidRPr="00B36E28" w:rsidRDefault="00B36E28" w:rsidP="00B36E28">
                  <w:pPr>
                    <w:rPr>
                      <w:rFonts w:ascii="Times New Roman" w:eastAsia="Times New Roman" w:hAnsi="Times New Roman" w:cs="Times New Roman"/>
                      <w:sz w:val="24"/>
                      <w:szCs w:val="24"/>
                    </w:rPr>
                  </w:pPr>
                  <w:r w:rsidRPr="00B36E28">
                    <w:rPr>
                      <w:rFonts w:ascii="Times New Roman" w:eastAsia="Times New Roman" w:hAnsi="Times New Roman" w:cs="Times New Roman"/>
                      <w:sz w:val="24"/>
                      <w:szCs w:val="24"/>
                    </w:rPr>
                    <w:t>5</w:t>
                  </w:r>
                </w:p>
              </w:tc>
              <w:tc>
                <w:tcPr>
                  <w:tcW w:w="0" w:type="auto"/>
                  <w:vAlign w:val="center"/>
                  <w:hideMark/>
                </w:tcPr>
                <w:p w:rsidR="00B36E28" w:rsidRPr="00B36E28" w:rsidRDefault="00B36E28" w:rsidP="00B36E28">
                  <w:pPr>
                    <w:rPr>
                      <w:rFonts w:ascii="Times New Roman" w:eastAsia="Times New Roman" w:hAnsi="Times New Roman" w:cs="Times New Roman"/>
                      <w:sz w:val="24"/>
                      <w:szCs w:val="24"/>
                    </w:rPr>
                  </w:pPr>
                  <w:r w:rsidRPr="00B36E28">
                    <w:rPr>
                      <w:rFonts w:ascii="Times New Roman" w:eastAsia="Times New Roman" w:hAnsi="Times New Roman" w:cs="Times New Roman"/>
                      <w:color w:val="0033CC"/>
                      <w:sz w:val="24"/>
                      <w:szCs w:val="24"/>
                    </w:rPr>
                    <w:t>Giấy lý do mời</w:t>
                  </w:r>
                  <w:r w:rsidRPr="00B36E28">
                    <w:rPr>
                      <w:rFonts w:ascii="Times New Roman" w:eastAsia="Times New Roman" w:hAnsi="Times New Roman" w:cs="Times New Roman"/>
                      <w:sz w:val="24"/>
                      <w:szCs w:val="24"/>
                    </w:rPr>
                    <w:br/>
                    <w:t>Phần ghi người mời phải ghi rõ địa chỉ, họ tên, số điện thoại.</w:t>
                  </w:r>
                </w:p>
              </w:tc>
              <w:tc>
                <w:tcPr>
                  <w:tcW w:w="577" w:type="dxa"/>
                  <w:vAlign w:val="center"/>
                  <w:hideMark/>
                </w:tcPr>
                <w:p w:rsidR="00B36E28" w:rsidRPr="00B36E28" w:rsidRDefault="00B36E28" w:rsidP="00B36E28">
                  <w:pPr>
                    <w:rPr>
                      <w:rFonts w:ascii="Times New Roman" w:eastAsia="Times New Roman" w:hAnsi="Times New Roman" w:cs="Times New Roman"/>
                      <w:sz w:val="24"/>
                      <w:szCs w:val="24"/>
                    </w:rPr>
                  </w:pPr>
                  <w:r w:rsidRPr="00B36E28">
                    <w:rPr>
                      <w:rFonts w:ascii="Times New Roman" w:eastAsia="Times New Roman" w:hAnsi="Times New Roman" w:cs="Times New Roman"/>
                      <w:sz w:val="24"/>
                      <w:szCs w:val="24"/>
                    </w:rPr>
                    <w:t>1 bản gốc</w:t>
                  </w:r>
                </w:p>
              </w:tc>
            </w:tr>
            <w:tr w:rsidR="00B36E28" w:rsidRPr="00B36E28" w:rsidTr="00B36E28">
              <w:tc>
                <w:tcPr>
                  <w:tcW w:w="0" w:type="auto"/>
                  <w:vAlign w:val="center"/>
                  <w:hideMark/>
                </w:tcPr>
                <w:p w:rsidR="00B36E28" w:rsidRPr="00B36E28" w:rsidRDefault="00B36E28" w:rsidP="00B36E28">
                  <w:pPr>
                    <w:rPr>
                      <w:rFonts w:ascii="Times New Roman" w:eastAsia="Times New Roman" w:hAnsi="Times New Roman" w:cs="Times New Roman"/>
                      <w:sz w:val="24"/>
                      <w:szCs w:val="24"/>
                    </w:rPr>
                  </w:pPr>
                  <w:r w:rsidRPr="00B36E28">
                    <w:rPr>
                      <w:rFonts w:ascii="Times New Roman" w:eastAsia="Times New Roman" w:hAnsi="Times New Roman" w:cs="Times New Roman"/>
                      <w:sz w:val="24"/>
                      <w:szCs w:val="24"/>
                    </w:rPr>
                    <w:t>6</w:t>
                  </w:r>
                </w:p>
              </w:tc>
              <w:tc>
                <w:tcPr>
                  <w:tcW w:w="0" w:type="auto"/>
                  <w:vAlign w:val="center"/>
                  <w:hideMark/>
                </w:tcPr>
                <w:p w:rsidR="00B36E28" w:rsidRPr="00B36E28" w:rsidRDefault="00B36E28" w:rsidP="00B36E28">
                  <w:pPr>
                    <w:rPr>
                      <w:rFonts w:ascii="Times New Roman" w:eastAsia="Times New Roman" w:hAnsi="Times New Roman" w:cs="Times New Roman"/>
                      <w:sz w:val="24"/>
                      <w:szCs w:val="24"/>
                    </w:rPr>
                  </w:pPr>
                  <w:r w:rsidRPr="00B36E28">
                    <w:rPr>
                      <w:rFonts w:ascii="Times New Roman" w:eastAsia="Times New Roman" w:hAnsi="Times New Roman" w:cs="Times New Roman"/>
                      <w:color w:val="0033CC"/>
                      <w:sz w:val="24"/>
                      <w:szCs w:val="24"/>
                    </w:rPr>
                    <w:t>Chương trình lưu trú</w:t>
                  </w:r>
                </w:p>
                <w:p w:rsidR="00B36E28" w:rsidRPr="00B36E28" w:rsidRDefault="00B36E28" w:rsidP="00B36E28">
                  <w:pPr>
                    <w:numPr>
                      <w:ilvl w:val="0"/>
                      <w:numId w:val="2"/>
                    </w:numPr>
                    <w:spacing w:before="100" w:beforeAutospacing="1" w:after="100" w:afterAutospacing="1"/>
                    <w:rPr>
                      <w:rFonts w:ascii="Times New Roman" w:eastAsia="Times New Roman" w:hAnsi="Times New Roman" w:cs="Times New Roman"/>
                      <w:sz w:val="24"/>
                      <w:szCs w:val="24"/>
                    </w:rPr>
                  </w:pPr>
                  <w:r w:rsidRPr="00B36E28">
                    <w:rPr>
                      <w:rFonts w:ascii="Times New Roman" w:eastAsia="Times New Roman" w:hAnsi="Times New Roman" w:cs="Times New Roman"/>
                      <w:sz w:val="24"/>
                      <w:szCs w:val="24"/>
                    </w:rPr>
                    <w:t>Phải ghi rõ ngày giờ đến Nhật, ngày giờ về, số chuyến bay, sân bay và chương trình họat động phải rõ ràng</w:t>
                  </w:r>
                </w:p>
                <w:p w:rsidR="00B36E28" w:rsidRPr="00B36E28" w:rsidRDefault="00B36E28" w:rsidP="00B36E28">
                  <w:pPr>
                    <w:numPr>
                      <w:ilvl w:val="0"/>
                      <w:numId w:val="2"/>
                    </w:numPr>
                    <w:spacing w:before="100" w:beforeAutospacing="1" w:after="100" w:afterAutospacing="1"/>
                    <w:rPr>
                      <w:rFonts w:ascii="Times New Roman" w:eastAsia="Times New Roman" w:hAnsi="Times New Roman" w:cs="Times New Roman"/>
                      <w:sz w:val="24"/>
                      <w:szCs w:val="24"/>
                    </w:rPr>
                  </w:pPr>
                  <w:r w:rsidRPr="00B36E28">
                    <w:rPr>
                      <w:rFonts w:ascii="Times New Roman" w:eastAsia="Times New Roman" w:hAnsi="Times New Roman" w:cs="Times New Roman"/>
                      <w:sz w:val="24"/>
                      <w:szCs w:val="24"/>
                    </w:rPr>
                    <w:t>Phải ghi rõ địa chỉ lưu trú (địa chỉ, số điện thọai)</w:t>
                  </w:r>
                </w:p>
                <w:p w:rsidR="00B36E28" w:rsidRPr="00B36E28" w:rsidRDefault="00B36E28" w:rsidP="00B36E28">
                  <w:pPr>
                    <w:numPr>
                      <w:ilvl w:val="0"/>
                      <w:numId w:val="2"/>
                    </w:numPr>
                    <w:spacing w:before="100" w:beforeAutospacing="1" w:after="100" w:afterAutospacing="1"/>
                    <w:rPr>
                      <w:rFonts w:ascii="Times New Roman" w:eastAsia="Times New Roman" w:hAnsi="Times New Roman" w:cs="Times New Roman"/>
                      <w:sz w:val="24"/>
                      <w:szCs w:val="24"/>
                    </w:rPr>
                  </w:pPr>
                  <w:r w:rsidRPr="00B36E28">
                    <w:rPr>
                      <w:rFonts w:ascii="Times New Roman" w:eastAsia="Times New Roman" w:hAnsi="Times New Roman" w:cs="Times New Roman"/>
                      <w:sz w:val="24"/>
                      <w:szCs w:val="24"/>
                    </w:rPr>
                    <w:t>Chương trình lưu trú phải ghi rõ từng ngày một, tuy nhiên trường hợp các họat động liên tục giống nhau thì có thể ghi: từ ngày tháng năm đến ngày tháng năm ……</w:t>
                  </w:r>
                </w:p>
              </w:tc>
              <w:tc>
                <w:tcPr>
                  <w:tcW w:w="577" w:type="dxa"/>
                  <w:vAlign w:val="center"/>
                  <w:hideMark/>
                </w:tcPr>
                <w:p w:rsidR="00B36E28" w:rsidRPr="00B36E28" w:rsidRDefault="00B36E28" w:rsidP="00B36E28">
                  <w:pPr>
                    <w:rPr>
                      <w:rFonts w:ascii="Times New Roman" w:eastAsia="Times New Roman" w:hAnsi="Times New Roman" w:cs="Times New Roman"/>
                      <w:sz w:val="24"/>
                      <w:szCs w:val="24"/>
                    </w:rPr>
                  </w:pPr>
                  <w:r w:rsidRPr="00B36E28">
                    <w:rPr>
                      <w:rFonts w:ascii="Times New Roman" w:eastAsia="Times New Roman" w:hAnsi="Times New Roman" w:cs="Times New Roman"/>
                      <w:sz w:val="24"/>
                      <w:szCs w:val="24"/>
                    </w:rPr>
                    <w:t>1 bản</w:t>
                  </w:r>
                </w:p>
              </w:tc>
            </w:tr>
            <w:tr w:rsidR="00B36E28" w:rsidRPr="00B36E28" w:rsidTr="00B36E28">
              <w:tc>
                <w:tcPr>
                  <w:tcW w:w="0" w:type="auto"/>
                  <w:vMerge w:val="restart"/>
                  <w:vAlign w:val="center"/>
                  <w:hideMark/>
                </w:tcPr>
                <w:p w:rsidR="00B36E28" w:rsidRPr="00B36E28" w:rsidRDefault="00B36E28" w:rsidP="00B36E28">
                  <w:pPr>
                    <w:rPr>
                      <w:rFonts w:ascii="Times New Roman" w:eastAsia="Times New Roman" w:hAnsi="Times New Roman" w:cs="Times New Roman"/>
                      <w:sz w:val="24"/>
                      <w:szCs w:val="24"/>
                    </w:rPr>
                  </w:pPr>
                  <w:r w:rsidRPr="00B36E28">
                    <w:rPr>
                      <w:rFonts w:ascii="Times New Roman" w:eastAsia="Times New Roman" w:hAnsi="Times New Roman" w:cs="Times New Roman"/>
                      <w:sz w:val="24"/>
                      <w:szCs w:val="24"/>
                    </w:rPr>
                    <w:t>7</w:t>
                  </w:r>
                </w:p>
              </w:tc>
              <w:tc>
                <w:tcPr>
                  <w:tcW w:w="8828" w:type="dxa"/>
                  <w:gridSpan w:val="2"/>
                  <w:vAlign w:val="center"/>
                  <w:hideMark/>
                </w:tcPr>
                <w:p w:rsidR="00B36E28" w:rsidRPr="00B36E28" w:rsidRDefault="00B36E28" w:rsidP="00B36E28">
                  <w:pPr>
                    <w:rPr>
                      <w:rFonts w:ascii="Times New Roman" w:eastAsia="Times New Roman" w:hAnsi="Times New Roman" w:cs="Times New Roman"/>
                      <w:color w:val="006600"/>
                      <w:sz w:val="24"/>
                      <w:szCs w:val="24"/>
                    </w:rPr>
                  </w:pPr>
                  <w:r w:rsidRPr="00B36E28">
                    <w:rPr>
                      <w:rFonts w:ascii="Times New Roman" w:eastAsia="Times New Roman" w:hAnsi="Times New Roman" w:cs="Times New Roman"/>
                      <w:color w:val="006600"/>
                      <w:sz w:val="24"/>
                      <w:szCs w:val="24"/>
                    </w:rPr>
                    <w:t>1. Trường hợp hôn phu, hôn thê người Nhật sống tại Nhật Bản bảo lãnh</w:t>
                  </w:r>
                </w:p>
              </w:tc>
            </w:tr>
            <w:tr w:rsidR="00B36E28" w:rsidRPr="00B36E28" w:rsidTr="00B36E28">
              <w:tc>
                <w:tcPr>
                  <w:tcW w:w="0" w:type="auto"/>
                  <w:vMerge/>
                  <w:vAlign w:val="center"/>
                  <w:hideMark/>
                </w:tcPr>
                <w:p w:rsidR="00B36E28" w:rsidRPr="00B36E28" w:rsidRDefault="00B36E28" w:rsidP="00B36E28">
                  <w:pPr>
                    <w:rPr>
                      <w:rFonts w:ascii="Times New Roman" w:eastAsia="Times New Roman" w:hAnsi="Times New Roman" w:cs="Times New Roman"/>
                      <w:sz w:val="24"/>
                      <w:szCs w:val="24"/>
                    </w:rPr>
                  </w:pPr>
                </w:p>
              </w:tc>
              <w:tc>
                <w:tcPr>
                  <w:tcW w:w="0" w:type="auto"/>
                  <w:vAlign w:val="center"/>
                  <w:hideMark/>
                </w:tcPr>
                <w:p w:rsidR="00B36E28" w:rsidRPr="00B36E28" w:rsidRDefault="00B36E28" w:rsidP="00B36E28">
                  <w:pPr>
                    <w:rPr>
                      <w:rFonts w:ascii="Times New Roman" w:eastAsia="Times New Roman" w:hAnsi="Times New Roman" w:cs="Times New Roman"/>
                      <w:sz w:val="24"/>
                      <w:szCs w:val="24"/>
                    </w:rPr>
                  </w:pPr>
                  <w:r w:rsidRPr="00B36E28">
                    <w:rPr>
                      <w:rFonts w:ascii="Times New Roman" w:eastAsia="Times New Roman" w:hAnsi="Times New Roman" w:cs="Times New Roman"/>
                      <w:sz w:val="24"/>
                      <w:szCs w:val="24"/>
                    </w:rPr>
                    <w:t>(1)</w:t>
                  </w:r>
                  <w:r w:rsidRPr="00B36E28">
                    <w:rPr>
                      <w:rFonts w:ascii="Times New Roman" w:eastAsia="Times New Roman" w:hAnsi="Times New Roman" w:cs="Times New Roman"/>
                      <w:color w:val="0033CC"/>
                      <w:sz w:val="24"/>
                      <w:szCs w:val="24"/>
                    </w:rPr>
                    <w:t> Giấy bảo lãnh</w:t>
                  </w:r>
                </w:p>
              </w:tc>
              <w:tc>
                <w:tcPr>
                  <w:tcW w:w="577" w:type="dxa"/>
                  <w:vAlign w:val="center"/>
                  <w:hideMark/>
                </w:tcPr>
                <w:p w:rsidR="00B36E28" w:rsidRPr="00B36E28" w:rsidRDefault="00B36E28" w:rsidP="00B36E28">
                  <w:pPr>
                    <w:rPr>
                      <w:rFonts w:ascii="Times New Roman" w:eastAsia="Times New Roman" w:hAnsi="Times New Roman" w:cs="Times New Roman"/>
                      <w:sz w:val="24"/>
                      <w:szCs w:val="24"/>
                    </w:rPr>
                  </w:pPr>
                  <w:r w:rsidRPr="00B36E28">
                    <w:rPr>
                      <w:rFonts w:ascii="Times New Roman" w:eastAsia="Times New Roman" w:hAnsi="Times New Roman" w:cs="Times New Roman"/>
                      <w:sz w:val="24"/>
                      <w:szCs w:val="24"/>
                    </w:rPr>
                    <w:t>1 bản gốc</w:t>
                  </w:r>
                </w:p>
              </w:tc>
            </w:tr>
            <w:tr w:rsidR="00B36E28" w:rsidRPr="00B36E28" w:rsidTr="00B36E28">
              <w:tc>
                <w:tcPr>
                  <w:tcW w:w="0" w:type="auto"/>
                  <w:vMerge/>
                  <w:vAlign w:val="center"/>
                  <w:hideMark/>
                </w:tcPr>
                <w:p w:rsidR="00B36E28" w:rsidRPr="00B36E28" w:rsidRDefault="00B36E28" w:rsidP="00B36E28">
                  <w:pPr>
                    <w:rPr>
                      <w:rFonts w:ascii="Times New Roman" w:eastAsia="Times New Roman" w:hAnsi="Times New Roman" w:cs="Times New Roman"/>
                      <w:sz w:val="24"/>
                      <w:szCs w:val="24"/>
                    </w:rPr>
                  </w:pPr>
                </w:p>
              </w:tc>
              <w:tc>
                <w:tcPr>
                  <w:tcW w:w="0" w:type="auto"/>
                  <w:vAlign w:val="center"/>
                  <w:hideMark/>
                </w:tcPr>
                <w:p w:rsidR="00B36E28" w:rsidRPr="00B36E28" w:rsidRDefault="00B36E28" w:rsidP="00B36E28">
                  <w:pPr>
                    <w:rPr>
                      <w:rFonts w:ascii="Times New Roman" w:eastAsia="Times New Roman" w:hAnsi="Times New Roman" w:cs="Times New Roman"/>
                      <w:sz w:val="24"/>
                      <w:szCs w:val="24"/>
                    </w:rPr>
                  </w:pPr>
                  <w:r w:rsidRPr="00B36E28">
                    <w:rPr>
                      <w:rFonts w:ascii="Times New Roman" w:eastAsia="Times New Roman" w:hAnsi="Times New Roman" w:cs="Times New Roman"/>
                      <w:sz w:val="24"/>
                      <w:szCs w:val="24"/>
                    </w:rPr>
                    <w:t>(2) Hồ sơ chứng minh thu nhập của người bảo lãnh</w:t>
                  </w:r>
                </w:p>
                <w:p w:rsidR="00B36E28" w:rsidRPr="00B36E28" w:rsidRDefault="00B36E28" w:rsidP="00B36E28">
                  <w:pPr>
                    <w:numPr>
                      <w:ilvl w:val="0"/>
                      <w:numId w:val="3"/>
                    </w:numPr>
                    <w:spacing w:before="100" w:beforeAutospacing="1" w:after="100" w:afterAutospacing="1"/>
                    <w:rPr>
                      <w:rFonts w:ascii="Times New Roman" w:eastAsia="Times New Roman" w:hAnsi="Times New Roman" w:cs="Times New Roman"/>
                      <w:sz w:val="24"/>
                      <w:szCs w:val="24"/>
                    </w:rPr>
                  </w:pPr>
                  <w:r w:rsidRPr="00B36E28">
                    <w:rPr>
                      <w:rFonts w:ascii="Times New Roman" w:eastAsia="Times New Roman" w:hAnsi="Times New Roman" w:cs="Times New Roman"/>
                      <w:sz w:val="24"/>
                      <w:szCs w:val="24"/>
                    </w:rPr>
                    <w:t>Giấy nộp thuế (có ghi rõ thu nhập)</w:t>
                  </w:r>
                </w:p>
                <w:p w:rsidR="00B36E28" w:rsidRPr="00B36E28" w:rsidRDefault="00B36E28" w:rsidP="00B36E28">
                  <w:pPr>
                    <w:numPr>
                      <w:ilvl w:val="0"/>
                      <w:numId w:val="3"/>
                    </w:numPr>
                    <w:spacing w:before="100" w:beforeAutospacing="1" w:after="100" w:afterAutospacing="1"/>
                    <w:rPr>
                      <w:rFonts w:ascii="Times New Roman" w:eastAsia="Times New Roman" w:hAnsi="Times New Roman" w:cs="Times New Roman"/>
                      <w:sz w:val="24"/>
                      <w:szCs w:val="24"/>
                    </w:rPr>
                  </w:pPr>
                  <w:r w:rsidRPr="00B36E28">
                    <w:rPr>
                      <w:rFonts w:ascii="Times New Roman" w:eastAsia="Times New Roman" w:hAnsi="Times New Roman" w:cs="Times New Roman"/>
                      <w:sz w:val="24"/>
                      <w:szCs w:val="24"/>
                    </w:rPr>
                    <w:t>Giấy chứng nhận tiền gởi tiết kiệm (đối với người không đi làm hoặc người nhận lương hưu)</w:t>
                  </w:r>
                </w:p>
                <w:p w:rsidR="00B36E28" w:rsidRPr="00B36E28" w:rsidRDefault="00B36E28" w:rsidP="00B36E28">
                  <w:pPr>
                    <w:numPr>
                      <w:ilvl w:val="0"/>
                      <w:numId w:val="3"/>
                    </w:numPr>
                    <w:spacing w:before="100" w:beforeAutospacing="1" w:after="100" w:afterAutospacing="1"/>
                    <w:rPr>
                      <w:rFonts w:ascii="Times New Roman" w:eastAsia="Times New Roman" w:hAnsi="Times New Roman" w:cs="Times New Roman"/>
                      <w:sz w:val="24"/>
                      <w:szCs w:val="24"/>
                    </w:rPr>
                  </w:pPr>
                  <w:r w:rsidRPr="00B36E28">
                    <w:rPr>
                      <w:rFonts w:ascii="Times New Roman" w:eastAsia="Times New Roman" w:hAnsi="Times New Roman" w:cs="Times New Roman"/>
                      <w:sz w:val="24"/>
                      <w:szCs w:val="24"/>
                    </w:rPr>
                    <w:t>Tờ khai nộp thuế (phải có dấu đóng của cơ quan thuế Nhật Bản)</w:t>
                  </w:r>
                </w:p>
                <w:p w:rsidR="00B36E28" w:rsidRPr="00B36E28" w:rsidRDefault="00B36E28" w:rsidP="00B36E28">
                  <w:pPr>
                    <w:numPr>
                      <w:ilvl w:val="0"/>
                      <w:numId w:val="3"/>
                    </w:numPr>
                    <w:spacing w:before="100" w:beforeAutospacing="1" w:after="100" w:afterAutospacing="1"/>
                    <w:rPr>
                      <w:rFonts w:ascii="Times New Roman" w:eastAsia="Times New Roman" w:hAnsi="Times New Roman" w:cs="Times New Roman"/>
                      <w:sz w:val="24"/>
                      <w:szCs w:val="24"/>
                    </w:rPr>
                  </w:pPr>
                  <w:r w:rsidRPr="00B36E28">
                    <w:rPr>
                      <w:rFonts w:ascii="Times New Roman" w:eastAsia="Times New Roman" w:hAnsi="Times New Roman" w:cs="Times New Roman"/>
                      <w:sz w:val="24"/>
                      <w:szCs w:val="24"/>
                    </w:rPr>
                    <w:t>Giấy chứng nhận thu nhập (do cơ quan hành chính của Nhật cấp)</w:t>
                  </w:r>
                </w:p>
              </w:tc>
              <w:tc>
                <w:tcPr>
                  <w:tcW w:w="577" w:type="dxa"/>
                  <w:vAlign w:val="center"/>
                  <w:hideMark/>
                </w:tcPr>
                <w:p w:rsidR="00B36E28" w:rsidRPr="00B36E28" w:rsidRDefault="00B36E28" w:rsidP="00B36E28">
                  <w:pPr>
                    <w:rPr>
                      <w:rFonts w:ascii="Times New Roman" w:eastAsia="Times New Roman" w:hAnsi="Times New Roman" w:cs="Times New Roman"/>
                      <w:sz w:val="24"/>
                      <w:szCs w:val="24"/>
                    </w:rPr>
                  </w:pPr>
                  <w:r w:rsidRPr="00B36E28">
                    <w:rPr>
                      <w:rFonts w:ascii="Times New Roman" w:eastAsia="Times New Roman" w:hAnsi="Times New Roman" w:cs="Times New Roman"/>
                      <w:sz w:val="24"/>
                      <w:szCs w:val="24"/>
                    </w:rPr>
                    <w:t>1 bản gốc</w:t>
                  </w:r>
                </w:p>
              </w:tc>
            </w:tr>
            <w:tr w:rsidR="00B36E28" w:rsidRPr="00B36E28" w:rsidTr="00B36E28">
              <w:tc>
                <w:tcPr>
                  <w:tcW w:w="0" w:type="auto"/>
                  <w:vMerge/>
                  <w:vAlign w:val="center"/>
                  <w:hideMark/>
                </w:tcPr>
                <w:p w:rsidR="00B36E28" w:rsidRPr="00B36E28" w:rsidRDefault="00B36E28" w:rsidP="00B36E28">
                  <w:pPr>
                    <w:rPr>
                      <w:rFonts w:ascii="Times New Roman" w:eastAsia="Times New Roman" w:hAnsi="Times New Roman" w:cs="Times New Roman"/>
                      <w:sz w:val="24"/>
                      <w:szCs w:val="24"/>
                    </w:rPr>
                  </w:pPr>
                </w:p>
              </w:tc>
              <w:tc>
                <w:tcPr>
                  <w:tcW w:w="0" w:type="auto"/>
                  <w:vAlign w:val="center"/>
                  <w:hideMark/>
                </w:tcPr>
                <w:p w:rsidR="00B36E28" w:rsidRPr="00B36E28" w:rsidRDefault="00B36E28" w:rsidP="00B36E28">
                  <w:pPr>
                    <w:rPr>
                      <w:rFonts w:ascii="Times New Roman" w:eastAsia="Times New Roman" w:hAnsi="Times New Roman" w:cs="Times New Roman"/>
                      <w:sz w:val="24"/>
                      <w:szCs w:val="24"/>
                    </w:rPr>
                  </w:pPr>
                  <w:r w:rsidRPr="00B36E28">
                    <w:rPr>
                      <w:rFonts w:ascii="Times New Roman" w:eastAsia="Times New Roman" w:hAnsi="Times New Roman" w:cs="Times New Roman"/>
                      <w:sz w:val="24"/>
                      <w:szCs w:val="24"/>
                    </w:rPr>
                    <w:t>(3) Giấy cư trú của người bảo lãnh</w:t>
                  </w:r>
                </w:p>
              </w:tc>
              <w:tc>
                <w:tcPr>
                  <w:tcW w:w="577" w:type="dxa"/>
                  <w:vAlign w:val="center"/>
                  <w:hideMark/>
                </w:tcPr>
                <w:p w:rsidR="00B36E28" w:rsidRPr="00B36E28" w:rsidRDefault="00B36E28" w:rsidP="00B36E28">
                  <w:pPr>
                    <w:rPr>
                      <w:rFonts w:ascii="Times New Roman" w:eastAsia="Times New Roman" w:hAnsi="Times New Roman" w:cs="Times New Roman"/>
                      <w:sz w:val="24"/>
                      <w:szCs w:val="24"/>
                    </w:rPr>
                  </w:pPr>
                  <w:r w:rsidRPr="00B36E28">
                    <w:rPr>
                      <w:rFonts w:ascii="Times New Roman" w:eastAsia="Times New Roman" w:hAnsi="Times New Roman" w:cs="Times New Roman"/>
                      <w:sz w:val="24"/>
                      <w:szCs w:val="24"/>
                    </w:rPr>
                    <w:t>1 bản gốc</w:t>
                  </w:r>
                </w:p>
              </w:tc>
            </w:tr>
            <w:tr w:rsidR="00B36E28" w:rsidRPr="00B36E28" w:rsidTr="00B36E28">
              <w:trPr>
                <w:gridAfter w:val="1"/>
                <w:wAfter w:w="577" w:type="dxa"/>
              </w:trPr>
              <w:tc>
                <w:tcPr>
                  <w:tcW w:w="0" w:type="auto"/>
                  <w:vMerge/>
                  <w:vAlign w:val="center"/>
                  <w:hideMark/>
                </w:tcPr>
                <w:p w:rsidR="00B36E28" w:rsidRPr="00B36E28" w:rsidRDefault="00B36E28" w:rsidP="00B36E28">
                  <w:pPr>
                    <w:rPr>
                      <w:rFonts w:ascii="Times New Roman" w:eastAsia="Times New Roman" w:hAnsi="Times New Roman" w:cs="Times New Roman"/>
                      <w:sz w:val="24"/>
                      <w:szCs w:val="24"/>
                    </w:rPr>
                  </w:pPr>
                </w:p>
              </w:tc>
              <w:tc>
                <w:tcPr>
                  <w:tcW w:w="0" w:type="auto"/>
                  <w:vAlign w:val="center"/>
                  <w:hideMark/>
                </w:tcPr>
                <w:p w:rsidR="00B36E28" w:rsidRPr="00B36E28" w:rsidRDefault="00B36E28" w:rsidP="00B36E28">
                  <w:pPr>
                    <w:rPr>
                      <w:rFonts w:ascii="Times New Roman" w:eastAsia="Times New Roman" w:hAnsi="Times New Roman" w:cs="Times New Roman"/>
                      <w:sz w:val="20"/>
                      <w:szCs w:val="20"/>
                    </w:rPr>
                  </w:pPr>
                </w:p>
              </w:tc>
            </w:tr>
            <w:tr w:rsidR="00B36E28" w:rsidRPr="00B36E28" w:rsidTr="00B36E28">
              <w:tc>
                <w:tcPr>
                  <w:tcW w:w="0" w:type="auto"/>
                  <w:vMerge/>
                  <w:vAlign w:val="center"/>
                  <w:hideMark/>
                </w:tcPr>
                <w:p w:rsidR="00B36E28" w:rsidRPr="00B36E28" w:rsidRDefault="00B36E28" w:rsidP="00B36E28">
                  <w:pPr>
                    <w:rPr>
                      <w:rFonts w:ascii="Times New Roman" w:eastAsia="Times New Roman" w:hAnsi="Times New Roman" w:cs="Times New Roman"/>
                      <w:sz w:val="24"/>
                      <w:szCs w:val="24"/>
                    </w:rPr>
                  </w:pPr>
                </w:p>
              </w:tc>
              <w:tc>
                <w:tcPr>
                  <w:tcW w:w="8828" w:type="dxa"/>
                  <w:gridSpan w:val="2"/>
                  <w:vAlign w:val="center"/>
                  <w:hideMark/>
                </w:tcPr>
                <w:p w:rsidR="00B36E28" w:rsidRPr="00B36E28" w:rsidRDefault="00B36E28" w:rsidP="00B36E28">
                  <w:pPr>
                    <w:rPr>
                      <w:rFonts w:ascii="Times New Roman" w:eastAsia="Times New Roman" w:hAnsi="Times New Roman" w:cs="Times New Roman"/>
                      <w:color w:val="006600"/>
                      <w:sz w:val="24"/>
                      <w:szCs w:val="24"/>
                    </w:rPr>
                  </w:pPr>
                  <w:r w:rsidRPr="00B36E28">
                    <w:rPr>
                      <w:rFonts w:ascii="Times New Roman" w:eastAsia="Times New Roman" w:hAnsi="Times New Roman" w:cs="Times New Roman"/>
                      <w:color w:val="006600"/>
                      <w:sz w:val="24"/>
                      <w:szCs w:val="24"/>
                    </w:rPr>
                    <w:t>2. Trường hợp hôn phu, hôn thê người Nhật sống tại Việt Nam bảo lãnh và 2 người đi về chung</w:t>
                  </w:r>
                </w:p>
              </w:tc>
            </w:tr>
            <w:tr w:rsidR="00B36E28" w:rsidRPr="00B36E28" w:rsidTr="00B36E28">
              <w:tc>
                <w:tcPr>
                  <w:tcW w:w="0" w:type="auto"/>
                  <w:vMerge/>
                  <w:vAlign w:val="center"/>
                  <w:hideMark/>
                </w:tcPr>
                <w:p w:rsidR="00B36E28" w:rsidRPr="00B36E28" w:rsidRDefault="00B36E28" w:rsidP="00B36E28">
                  <w:pPr>
                    <w:rPr>
                      <w:rFonts w:ascii="Times New Roman" w:eastAsia="Times New Roman" w:hAnsi="Times New Roman" w:cs="Times New Roman"/>
                      <w:sz w:val="24"/>
                      <w:szCs w:val="24"/>
                    </w:rPr>
                  </w:pPr>
                </w:p>
              </w:tc>
              <w:tc>
                <w:tcPr>
                  <w:tcW w:w="8828" w:type="dxa"/>
                  <w:gridSpan w:val="2"/>
                  <w:vAlign w:val="center"/>
                  <w:hideMark/>
                </w:tcPr>
                <w:p w:rsidR="00B36E28" w:rsidRPr="00B36E28" w:rsidRDefault="00B36E28" w:rsidP="00B36E28">
                  <w:pPr>
                    <w:rPr>
                      <w:rFonts w:ascii="Times New Roman" w:eastAsia="Times New Roman" w:hAnsi="Times New Roman" w:cs="Times New Roman"/>
                      <w:sz w:val="24"/>
                      <w:szCs w:val="24"/>
                    </w:rPr>
                  </w:pPr>
                  <w:r w:rsidRPr="00B36E28">
                    <w:rPr>
                      <w:rFonts w:ascii="Times New Roman" w:eastAsia="Times New Roman" w:hAnsi="Times New Roman" w:cs="Times New Roman"/>
                      <w:sz w:val="24"/>
                      <w:szCs w:val="24"/>
                    </w:rPr>
                    <w:t>Trường hợp người Việt Nam cùng đi và về và lưu trú ngắn hạn tại Nhật (dưới 90 ngày) với hôn phu, hôn thê là người Nhật đang sống tại Việt Nam, thì không cần xuất trình giấy bảo lãnh, giấy chứng nhận thu nhập và giấy cư trú, tuy nhiên phải xuất trình giấy xác nhận đặt chỗ vé máy bay khứ hồi của hai người. Ngoài ra, hôn phu, hôn thê người Nhật đi cùng phải xuất trình </w:t>
                  </w:r>
                  <w:r w:rsidRPr="00B36E28">
                    <w:rPr>
                      <w:rFonts w:ascii="Times New Roman" w:eastAsia="Times New Roman" w:hAnsi="Times New Roman" w:cs="Times New Roman"/>
                      <w:color w:val="0033CC"/>
                      <w:sz w:val="24"/>
                      <w:szCs w:val="24"/>
                    </w:rPr>
                    <w:t>Giấy lý do nhập cảnh</w:t>
                  </w:r>
                  <w:r w:rsidRPr="00B36E28">
                    <w:rPr>
                      <w:rFonts w:ascii="Times New Roman" w:eastAsia="Times New Roman" w:hAnsi="Times New Roman" w:cs="Times New Roman"/>
                      <w:sz w:val="24"/>
                      <w:szCs w:val="24"/>
                    </w:rPr>
                    <w:t> thay cho Giấy lý do mời.</w:t>
                  </w:r>
                </w:p>
              </w:tc>
            </w:tr>
            <w:tr w:rsidR="00B36E28" w:rsidRPr="00B36E28" w:rsidTr="00B36E28">
              <w:tc>
                <w:tcPr>
                  <w:tcW w:w="0" w:type="auto"/>
                  <w:vAlign w:val="center"/>
                  <w:hideMark/>
                </w:tcPr>
                <w:p w:rsidR="00B36E28" w:rsidRPr="00B36E28" w:rsidRDefault="00B36E28" w:rsidP="00B36E28">
                  <w:pPr>
                    <w:rPr>
                      <w:rFonts w:ascii="Times New Roman" w:eastAsia="Times New Roman" w:hAnsi="Times New Roman" w:cs="Times New Roman"/>
                      <w:sz w:val="24"/>
                      <w:szCs w:val="24"/>
                    </w:rPr>
                  </w:pPr>
                  <w:r w:rsidRPr="00B36E28">
                    <w:rPr>
                      <w:rFonts w:ascii="Times New Roman" w:eastAsia="Times New Roman" w:hAnsi="Times New Roman" w:cs="Times New Roman"/>
                      <w:sz w:val="24"/>
                      <w:szCs w:val="24"/>
                    </w:rPr>
                    <w:t>8</w:t>
                  </w:r>
                </w:p>
              </w:tc>
              <w:tc>
                <w:tcPr>
                  <w:tcW w:w="0" w:type="auto"/>
                  <w:vAlign w:val="center"/>
                  <w:hideMark/>
                </w:tcPr>
                <w:p w:rsidR="00B36E28" w:rsidRPr="00B36E28" w:rsidRDefault="00B36E28" w:rsidP="00B36E28">
                  <w:pPr>
                    <w:rPr>
                      <w:rFonts w:ascii="Times New Roman" w:eastAsia="Times New Roman" w:hAnsi="Times New Roman" w:cs="Times New Roman"/>
                      <w:sz w:val="24"/>
                      <w:szCs w:val="24"/>
                    </w:rPr>
                  </w:pPr>
                  <w:r w:rsidRPr="00B36E28">
                    <w:rPr>
                      <w:rFonts w:ascii="Times New Roman" w:eastAsia="Times New Roman" w:hAnsi="Times New Roman" w:cs="Times New Roman"/>
                      <w:sz w:val="24"/>
                      <w:szCs w:val="24"/>
                    </w:rPr>
                    <w:t>Photocopy hộ chiếu của hôn phu, hôn thê là người Nhật</w:t>
                  </w:r>
                </w:p>
              </w:tc>
              <w:tc>
                <w:tcPr>
                  <w:tcW w:w="577" w:type="dxa"/>
                  <w:vAlign w:val="center"/>
                  <w:hideMark/>
                </w:tcPr>
                <w:p w:rsidR="00B36E28" w:rsidRPr="00B36E28" w:rsidRDefault="00B36E28" w:rsidP="00B36E28">
                  <w:pPr>
                    <w:rPr>
                      <w:rFonts w:ascii="Times New Roman" w:eastAsia="Times New Roman" w:hAnsi="Times New Roman" w:cs="Times New Roman"/>
                      <w:sz w:val="24"/>
                      <w:szCs w:val="24"/>
                    </w:rPr>
                  </w:pPr>
                  <w:r w:rsidRPr="00B36E28">
                    <w:rPr>
                      <w:rFonts w:ascii="Times New Roman" w:eastAsia="Times New Roman" w:hAnsi="Times New Roman" w:cs="Times New Roman"/>
                      <w:sz w:val="24"/>
                      <w:szCs w:val="24"/>
                    </w:rPr>
                    <w:t>1 bản</w:t>
                  </w:r>
                </w:p>
              </w:tc>
            </w:tr>
            <w:tr w:rsidR="00B36E28" w:rsidRPr="00B36E28" w:rsidTr="00B36E28">
              <w:tc>
                <w:tcPr>
                  <w:tcW w:w="0" w:type="auto"/>
                  <w:vAlign w:val="center"/>
                  <w:hideMark/>
                </w:tcPr>
                <w:p w:rsidR="00B36E28" w:rsidRPr="00B36E28" w:rsidRDefault="00B36E28" w:rsidP="00B36E28">
                  <w:pPr>
                    <w:rPr>
                      <w:rFonts w:ascii="Times New Roman" w:eastAsia="Times New Roman" w:hAnsi="Times New Roman" w:cs="Times New Roman"/>
                      <w:sz w:val="24"/>
                      <w:szCs w:val="24"/>
                    </w:rPr>
                  </w:pPr>
                  <w:r w:rsidRPr="00B36E28">
                    <w:rPr>
                      <w:rFonts w:ascii="Times New Roman" w:eastAsia="Times New Roman" w:hAnsi="Times New Roman" w:cs="Times New Roman"/>
                      <w:sz w:val="24"/>
                      <w:szCs w:val="24"/>
                    </w:rPr>
                    <w:t>9</w:t>
                  </w:r>
                </w:p>
              </w:tc>
              <w:tc>
                <w:tcPr>
                  <w:tcW w:w="0" w:type="auto"/>
                  <w:vAlign w:val="center"/>
                  <w:hideMark/>
                </w:tcPr>
                <w:p w:rsidR="00B36E28" w:rsidRPr="00B36E28" w:rsidRDefault="00B36E28" w:rsidP="00B36E28">
                  <w:pPr>
                    <w:rPr>
                      <w:rFonts w:ascii="Times New Roman" w:eastAsia="Times New Roman" w:hAnsi="Times New Roman" w:cs="Times New Roman"/>
                      <w:sz w:val="24"/>
                      <w:szCs w:val="24"/>
                    </w:rPr>
                  </w:pPr>
                  <w:r w:rsidRPr="00B36E28">
                    <w:rPr>
                      <w:rFonts w:ascii="Times New Roman" w:eastAsia="Times New Roman" w:hAnsi="Times New Roman" w:cs="Times New Roman"/>
                      <w:sz w:val="24"/>
                      <w:szCs w:val="24"/>
                    </w:rPr>
                    <w:t>Bản sao các giấy tờ chứng nhận hôn phu, hôn thê người Nhật đang sinh sống tại Việt Nam (Thẻ tạm trú, Giấy phép lao động, Giấy miễn thị thực)</w:t>
                  </w:r>
                </w:p>
              </w:tc>
              <w:tc>
                <w:tcPr>
                  <w:tcW w:w="577" w:type="dxa"/>
                  <w:vAlign w:val="center"/>
                  <w:hideMark/>
                </w:tcPr>
                <w:p w:rsidR="00B36E28" w:rsidRPr="00B36E28" w:rsidRDefault="00B36E28" w:rsidP="00B36E28">
                  <w:pPr>
                    <w:rPr>
                      <w:rFonts w:ascii="Times New Roman" w:eastAsia="Times New Roman" w:hAnsi="Times New Roman" w:cs="Times New Roman"/>
                      <w:sz w:val="24"/>
                      <w:szCs w:val="24"/>
                    </w:rPr>
                  </w:pPr>
                  <w:r w:rsidRPr="00B36E28">
                    <w:rPr>
                      <w:rFonts w:ascii="Times New Roman" w:eastAsia="Times New Roman" w:hAnsi="Times New Roman" w:cs="Times New Roman"/>
                      <w:sz w:val="24"/>
                      <w:szCs w:val="24"/>
                    </w:rPr>
                    <w:t>1 bản</w:t>
                  </w:r>
                </w:p>
              </w:tc>
            </w:tr>
          </w:tbl>
          <w:p w:rsidR="00B36E28" w:rsidRPr="00B36E28" w:rsidRDefault="00B36E28" w:rsidP="00B36E28">
            <w:pPr>
              <w:spacing w:before="100" w:beforeAutospacing="1" w:after="100" w:afterAutospacing="1" w:line="240" w:lineRule="auto"/>
              <w:rPr>
                <w:rFonts w:ascii="Arial" w:eastAsia="Times New Roman" w:hAnsi="Arial" w:cs="Arial"/>
                <w:color w:val="000000"/>
              </w:rPr>
            </w:pPr>
          </w:p>
        </w:tc>
      </w:tr>
    </w:tbl>
    <w:p w:rsidR="001D6698" w:rsidRDefault="001D6698"/>
    <w:sectPr w:rsidR="001D6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97089"/>
    <w:multiLevelType w:val="multilevel"/>
    <w:tmpl w:val="E9FC2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B6652B"/>
    <w:multiLevelType w:val="multilevel"/>
    <w:tmpl w:val="C00C3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C033A6"/>
    <w:multiLevelType w:val="multilevel"/>
    <w:tmpl w:val="2DD2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2F5998"/>
    <w:multiLevelType w:val="multilevel"/>
    <w:tmpl w:val="BC70A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28"/>
    <w:rsid w:val="001D6698"/>
    <w:rsid w:val="00595DAE"/>
    <w:rsid w:val="00B36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872B3-8F52-4F05-9A1F-719C41AED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NormalWeb">
    <w:name w:val="Normal (Web)"/>
    <w:basedOn w:val="Normal"/>
    <w:uiPriority w:val="99"/>
    <w:semiHidden/>
    <w:unhideWhenUsed/>
    <w:rsid w:val="00B36E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0">
    <w:name w:val="msonormal"/>
    <w:basedOn w:val="DefaultParagraphFont"/>
    <w:rsid w:val="00B36E28"/>
  </w:style>
  <w:style w:type="character" w:styleId="Hyperlink">
    <w:name w:val="Hyperlink"/>
    <w:basedOn w:val="DefaultParagraphFont"/>
    <w:uiPriority w:val="99"/>
    <w:semiHidden/>
    <w:unhideWhenUsed/>
    <w:rsid w:val="00B36E28"/>
    <w:rPr>
      <w:color w:val="0000FF"/>
      <w:u w:val="single"/>
    </w:rPr>
  </w:style>
  <w:style w:type="table" w:styleId="TableGridLight">
    <w:name w:val="Grid Table Light"/>
    <w:basedOn w:val="TableNormal"/>
    <w:uiPriority w:val="40"/>
    <w:rsid w:val="00B36E2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050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2021-12-31T02:07:00Z</dcterms:created>
  <dcterms:modified xsi:type="dcterms:W3CDTF">2021-12-31T02:13:00Z</dcterms:modified>
</cp:coreProperties>
</file>